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8947" w14:textId="77777777" w:rsidR="00F75C35" w:rsidRDefault="005D57F4" w:rsidP="00F75C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FE153" wp14:editId="7893D563">
            <wp:simplePos x="0" y="0"/>
            <wp:positionH relativeFrom="margin">
              <wp:posOffset>1457325</wp:posOffset>
            </wp:positionH>
            <wp:positionV relativeFrom="margin">
              <wp:posOffset>152400</wp:posOffset>
            </wp:positionV>
            <wp:extent cx="3328035" cy="1033145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_Paws_Veterinary_Cen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83992" w14:textId="77777777" w:rsidR="00F75C35" w:rsidRPr="005D57F4" w:rsidRDefault="00F75C35" w:rsidP="005D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5C35">
        <w:rPr>
          <w:rFonts w:ascii="Times New Roman" w:eastAsia="Times New Roman" w:hAnsi="Times New Roman" w:cs="Times New Roman"/>
          <w:sz w:val="28"/>
          <w:szCs w:val="28"/>
        </w:rPr>
        <w:t>Canine Health Care Standards and Recommendation</w:t>
      </w:r>
    </w:p>
    <w:p w14:paraId="3BA5422C" w14:textId="77777777" w:rsidR="00F75C35" w:rsidRPr="005D57F4" w:rsidRDefault="00F75C35" w:rsidP="00F75C3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E86B4C" w14:textId="77777777" w:rsidR="00F75C35" w:rsidRPr="005D57F4" w:rsidRDefault="00B5404B" w:rsidP="00F75C35">
      <w:pPr>
        <w:spacing w:after="0" w:line="240" w:lineRule="auto"/>
        <w:rPr>
          <w:rFonts w:ascii="Times New Roman" w:hAnsi="Times New Roman" w:cs="Times New Roman"/>
          <w:b/>
        </w:rPr>
      </w:pPr>
      <w:r w:rsidRPr="005D57F4">
        <w:rPr>
          <w:rFonts w:ascii="Times New Roman" w:hAnsi="Times New Roman" w:cs="Times New Roman"/>
          <w:b/>
        </w:rPr>
        <w:t xml:space="preserve">Puppy </w:t>
      </w:r>
      <w:proofErr w:type="spellStart"/>
      <w:proofErr w:type="gramStart"/>
      <w:r w:rsidRPr="005D57F4">
        <w:rPr>
          <w:rFonts w:ascii="Times New Roman" w:hAnsi="Times New Roman" w:cs="Times New Roman"/>
          <w:b/>
        </w:rPr>
        <w:t>Stage:Birth</w:t>
      </w:r>
      <w:proofErr w:type="spellEnd"/>
      <w:proofErr w:type="gramEnd"/>
      <w:r w:rsidRPr="005D57F4">
        <w:rPr>
          <w:rFonts w:ascii="Times New Roman" w:hAnsi="Times New Roman" w:cs="Times New Roman"/>
          <w:b/>
        </w:rPr>
        <w:t xml:space="preserve"> to First Year</w:t>
      </w:r>
    </w:p>
    <w:p w14:paraId="6869303A" w14:textId="77777777" w:rsidR="00B5404B" w:rsidRPr="005D57F4" w:rsidRDefault="00B5404B" w:rsidP="00F75C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D57F4">
        <w:rPr>
          <w:rFonts w:ascii="Times New Roman" w:hAnsi="Times New Roman" w:cs="Times New Roman"/>
          <w:b/>
        </w:rPr>
        <w:t>Vaccines:</w:t>
      </w:r>
    </w:p>
    <w:p w14:paraId="266C174F" w14:textId="77777777" w:rsidR="00B5404B" w:rsidRPr="005D57F4" w:rsidRDefault="00B5404B" w:rsidP="00F75C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Multivalent "Distemper" &amp; Parvovirus</w:t>
      </w:r>
      <w:r w:rsidRPr="005D57F4">
        <w:rPr>
          <w:rFonts w:ascii="Times New Roman" w:hAnsi="Times New Roman" w:cs="Times New Roman"/>
        </w:rPr>
        <w:t>: Boosters required every 3 weeks; Starting at 8 weeks up to 20 weeks.  Repeated annually</w:t>
      </w:r>
    </w:p>
    <w:p w14:paraId="1BC6FD4E" w14:textId="77777777" w:rsidR="00B5404B" w:rsidRPr="005D57F4" w:rsidRDefault="00B5404B" w:rsidP="00F75C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Rabies:</w:t>
      </w:r>
      <w:r w:rsidRPr="005D57F4">
        <w:rPr>
          <w:rFonts w:ascii="Times New Roman" w:hAnsi="Times New Roman" w:cs="Times New Roman"/>
        </w:rPr>
        <w:t xml:space="preserve">  Legally required at 16 weeks of age. Repeated </w:t>
      </w:r>
      <w:r w:rsidR="004747C9" w:rsidRPr="005D57F4">
        <w:rPr>
          <w:rFonts w:ascii="Times New Roman" w:hAnsi="Times New Roman" w:cs="Times New Roman"/>
        </w:rPr>
        <w:t>1 year later</w:t>
      </w:r>
    </w:p>
    <w:p w14:paraId="3BF05761" w14:textId="77777777" w:rsidR="00B5404B" w:rsidRPr="005D57F4" w:rsidRDefault="00B5404B" w:rsidP="00F75C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D57F4">
        <w:rPr>
          <w:rFonts w:ascii="Times New Roman" w:hAnsi="Times New Roman" w:cs="Times New Roman"/>
          <w:b/>
        </w:rPr>
        <w:t>Leptosporosis</w:t>
      </w:r>
      <w:proofErr w:type="spellEnd"/>
      <w:r w:rsidRPr="005D57F4">
        <w:rPr>
          <w:rFonts w:ascii="Times New Roman" w:hAnsi="Times New Roman" w:cs="Times New Roman"/>
          <w:b/>
        </w:rPr>
        <w:t>:</w:t>
      </w:r>
      <w:r w:rsidRPr="005D57F4">
        <w:rPr>
          <w:rFonts w:ascii="Times New Roman" w:hAnsi="Times New Roman" w:cs="Times New Roman"/>
        </w:rPr>
        <w:t xml:space="preserve">  Two boosters before 24 weeks.  Repeated</w:t>
      </w:r>
      <w:r w:rsidR="004747C9" w:rsidRPr="005D57F4">
        <w:rPr>
          <w:rFonts w:ascii="Times New Roman" w:hAnsi="Times New Roman" w:cs="Times New Roman"/>
        </w:rPr>
        <w:t xml:space="preserve"> annually</w:t>
      </w:r>
      <w:r w:rsidRPr="005D57F4">
        <w:rPr>
          <w:rFonts w:ascii="Times New Roman" w:hAnsi="Times New Roman" w:cs="Times New Roman"/>
        </w:rPr>
        <w:t>.</w:t>
      </w:r>
    </w:p>
    <w:p w14:paraId="0E54E701" w14:textId="77777777" w:rsidR="00B5404B" w:rsidRPr="005D57F4" w:rsidRDefault="00B5404B" w:rsidP="00F75C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Bordetella</w:t>
      </w:r>
      <w:r w:rsidRPr="005D57F4">
        <w:rPr>
          <w:rFonts w:ascii="Times New Roman" w:hAnsi="Times New Roman" w:cs="Times New Roman"/>
        </w:rPr>
        <w:t xml:space="preserve"> (Kennel Cough):  Two boosters by 16 weeks.  Repeat annually.</w:t>
      </w:r>
    </w:p>
    <w:p w14:paraId="6A2EBEC5" w14:textId="77777777" w:rsidR="00B5404B" w:rsidRPr="005D57F4" w:rsidRDefault="00B5404B" w:rsidP="00F75C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D57F4">
        <w:rPr>
          <w:rFonts w:ascii="Times New Roman" w:hAnsi="Times New Roman" w:cs="Times New Roman"/>
          <w:b/>
        </w:rPr>
        <w:t>Parasite Prevention &amp; Control:</w:t>
      </w:r>
      <w:r w:rsidR="004747C9" w:rsidRPr="005D57F4">
        <w:rPr>
          <w:rFonts w:ascii="Times New Roman" w:hAnsi="Times New Roman" w:cs="Times New Roman"/>
          <w:b/>
        </w:rPr>
        <w:t xml:space="preserve"> </w:t>
      </w:r>
      <w:r w:rsidRPr="005D57F4">
        <w:rPr>
          <w:rFonts w:ascii="Times New Roman" w:hAnsi="Times New Roman" w:cs="Times New Roman"/>
        </w:rPr>
        <w:t xml:space="preserve">Intestinal Parasites:  2 to 4 doses of an appropriate </w:t>
      </w:r>
      <w:proofErr w:type="spellStart"/>
      <w:r w:rsidRPr="005D57F4">
        <w:rPr>
          <w:rFonts w:ascii="Times New Roman" w:hAnsi="Times New Roman" w:cs="Times New Roman"/>
        </w:rPr>
        <w:t>dewormer</w:t>
      </w:r>
      <w:proofErr w:type="spellEnd"/>
      <w:r w:rsidRPr="005D57F4">
        <w:rPr>
          <w:rFonts w:ascii="Times New Roman" w:hAnsi="Times New Roman" w:cs="Times New Roman"/>
        </w:rPr>
        <w:t xml:space="preserve"> before 16 weeks.  Repeat annually.</w:t>
      </w:r>
    </w:p>
    <w:p w14:paraId="1E596841" w14:textId="77777777" w:rsidR="00B5404B" w:rsidRPr="005D57F4" w:rsidRDefault="00B5404B" w:rsidP="00F75C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Fecal Examinations:</w:t>
      </w:r>
      <w:r w:rsidRPr="005D57F4">
        <w:rPr>
          <w:rFonts w:ascii="Times New Roman" w:hAnsi="Times New Roman" w:cs="Times New Roman"/>
        </w:rPr>
        <w:t xml:space="preserve">  Two stool samples checked before 16 weeks.</w:t>
      </w:r>
    </w:p>
    <w:p w14:paraId="67015389" w14:textId="77777777" w:rsidR="00B5404B" w:rsidRPr="005D57F4" w:rsidRDefault="00B5404B" w:rsidP="00F75C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Flea &amp; Tick Control:</w:t>
      </w:r>
      <w:r w:rsidRPr="005D57F4">
        <w:rPr>
          <w:rFonts w:ascii="Times New Roman" w:hAnsi="Times New Roman" w:cs="Times New Roman"/>
        </w:rPr>
        <w:t xml:space="preserve">  Monthly applications after 8-9 weeks.</w:t>
      </w:r>
    </w:p>
    <w:p w14:paraId="38EEAB60" w14:textId="77777777" w:rsidR="00B5404B" w:rsidRPr="005D57F4" w:rsidRDefault="00B5404B" w:rsidP="00F75C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Heartworm Test and Control:</w:t>
      </w:r>
      <w:r w:rsidRPr="005D57F4">
        <w:rPr>
          <w:rFonts w:ascii="Times New Roman" w:hAnsi="Times New Roman" w:cs="Times New Roman"/>
        </w:rPr>
        <w:t xml:space="preserve">  Oral or topical prevention given monthly after 12 weeks.</w:t>
      </w:r>
    </w:p>
    <w:p w14:paraId="37315E56" w14:textId="77777777" w:rsidR="00B5404B" w:rsidRPr="005D57F4" w:rsidRDefault="00872631" w:rsidP="00F75C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D57F4">
        <w:rPr>
          <w:rFonts w:ascii="Times New Roman" w:hAnsi="Times New Roman" w:cs="Times New Roman"/>
          <w:b/>
        </w:rPr>
        <w:t xml:space="preserve">Spaying or Neutering:  </w:t>
      </w:r>
      <w:r w:rsidR="00B5404B" w:rsidRPr="005D57F4">
        <w:rPr>
          <w:rFonts w:ascii="Times New Roman" w:hAnsi="Times New Roman" w:cs="Times New Roman"/>
        </w:rPr>
        <w:t>Generally between 5 to 6 months.  All females should be spayed prior to first heat.</w:t>
      </w:r>
    </w:p>
    <w:p w14:paraId="7BFCE89F" w14:textId="77777777" w:rsidR="00872631" w:rsidRPr="005D57F4" w:rsidRDefault="00872631" w:rsidP="00F75C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D57F4">
        <w:rPr>
          <w:rFonts w:ascii="Times New Roman" w:hAnsi="Times New Roman" w:cs="Times New Roman"/>
          <w:b/>
        </w:rPr>
        <w:t xml:space="preserve">Blood Screening:  </w:t>
      </w:r>
      <w:r w:rsidR="00B5404B" w:rsidRPr="005D57F4">
        <w:rPr>
          <w:rFonts w:ascii="Times New Roman" w:hAnsi="Times New Roman" w:cs="Times New Roman"/>
        </w:rPr>
        <w:t>Recommended at time of spay or neuter.</w:t>
      </w:r>
    </w:p>
    <w:p w14:paraId="307524BB" w14:textId="77777777" w:rsidR="00872631" w:rsidRPr="005D57F4" w:rsidRDefault="00872631" w:rsidP="00F75C35">
      <w:pPr>
        <w:spacing w:after="0" w:line="240" w:lineRule="auto"/>
        <w:rPr>
          <w:rFonts w:ascii="Times New Roman" w:hAnsi="Times New Roman" w:cs="Times New Roman"/>
          <w:b/>
        </w:rPr>
      </w:pPr>
    </w:p>
    <w:p w14:paraId="190EF546" w14:textId="77777777" w:rsidR="00872631" w:rsidRPr="005D57F4" w:rsidRDefault="00B5404B" w:rsidP="00F75C35">
      <w:pPr>
        <w:spacing w:after="0" w:line="240" w:lineRule="auto"/>
        <w:rPr>
          <w:rFonts w:ascii="Times New Roman" w:hAnsi="Times New Roman" w:cs="Times New Roman"/>
          <w:b/>
        </w:rPr>
      </w:pPr>
      <w:r w:rsidRPr="005D57F4">
        <w:rPr>
          <w:rFonts w:ascii="Times New Roman" w:hAnsi="Times New Roman" w:cs="Times New Roman"/>
          <w:b/>
        </w:rPr>
        <w:t>Adult/Mature:  1st year and Beyond:</w:t>
      </w:r>
    </w:p>
    <w:p w14:paraId="6DE44203" w14:textId="77777777" w:rsidR="00B5404B" w:rsidRPr="005D57F4" w:rsidRDefault="00B5404B" w:rsidP="00F75C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5D57F4">
        <w:rPr>
          <w:rFonts w:ascii="Times New Roman" w:hAnsi="Times New Roman" w:cs="Times New Roman"/>
          <w:b/>
        </w:rPr>
        <w:t>Vaccines:</w:t>
      </w:r>
    </w:p>
    <w:p w14:paraId="68C56725" w14:textId="77777777" w:rsidR="00B5404B" w:rsidRPr="005D57F4" w:rsidRDefault="00B5404B" w:rsidP="00F75C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Multivalent "Distemper" &amp; Parvovirus:</w:t>
      </w:r>
      <w:r w:rsidRPr="005D57F4">
        <w:rPr>
          <w:rFonts w:ascii="Times New Roman" w:hAnsi="Times New Roman" w:cs="Times New Roman"/>
        </w:rPr>
        <w:t xml:space="preserve">  Booster required every 3rd year.</w:t>
      </w:r>
    </w:p>
    <w:p w14:paraId="7812F298" w14:textId="77777777" w:rsidR="00B5404B" w:rsidRPr="005D57F4" w:rsidRDefault="00B5404B" w:rsidP="00F75C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Rabies:</w:t>
      </w:r>
      <w:r w:rsidRPr="005D57F4">
        <w:rPr>
          <w:rFonts w:ascii="Times New Roman" w:hAnsi="Times New Roman" w:cs="Times New Roman"/>
        </w:rPr>
        <w:t xml:space="preserve">  Repeated one year after puppy booster.  Legally required every 3rd year.</w:t>
      </w:r>
    </w:p>
    <w:p w14:paraId="09F1B09A" w14:textId="77777777" w:rsidR="00B5404B" w:rsidRPr="005D57F4" w:rsidRDefault="00B5404B" w:rsidP="00F75C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D57F4">
        <w:rPr>
          <w:rFonts w:ascii="Times New Roman" w:hAnsi="Times New Roman" w:cs="Times New Roman"/>
          <w:b/>
        </w:rPr>
        <w:t>Leptosporosis</w:t>
      </w:r>
      <w:proofErr w:type="spellEnd"/>
      <w:r w:rsidRPr="005D57F4">
        <w:rPr>
          <w:rFonts w:ascii="Times New Roman" w:hAnsi="Times New Roman" w:cs="Times New Roman"/>
          <w:b/>
        </w:rPr>
        <w:t>:</w:t>
      </w:r>
      <w:r w:rsidRPr="005D57F4">
        <w:rPr>
          <w:rFonts w:ascii="Times New Roman" w:hAnsi="Times New Roman" w:cs="Times New Roman"/>
        </w:rPr>
        <w:t xml:space="preserve">  Annually (Optional but strongly recommended).</w:t>
      </w:r>
    </w:p>
    <w:p w14:paraId="1810AF55" w14:textId="77777777" w:rsidR="00B5404B" w:rsidRPr="005D57F4" w:rsidRDefault="00B5404B" w:rsidP="00F75C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Bordetella (Kennel Cough):</w:t>
      </w:r>
      <w:r w:rsidRPr="005D57F4">
        <w:rPr>
          <w:rFonts w:ascii="Times New Roman" w:hAnsi="Times New Roman" w:cs="Times New Roman"/>
        </w:rPr>
        <w:t xml:space="preserve">  Booster every 6 to 12 months (Optional but strongly recommended).</w:t>
      </w:r>
    </w:p>
    <w:p w14:paraId="532309DF" w14:textId="77777777" w:rsidR="00B5404B" w:rsidRPr="005D57F4" w:rsidRDefault="00F75C35" w:rsidP="00F75C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 xml:space="preserve">Parasite Prevention </w:t>
      </w:r>
      <w:proofErr w:type="gramStart"/>
      <w:r w:rsidRPr="005D57F4">
        <w:rPr>
          <w:rFonts w:ascii="Times New Roman" w:hAnsi="Times New Roman" w:cs="Times New Roman"/>
          <w:b/>
        </w:rPr>
        <w:t>&amp;  Control</w:t>
      </w:r>
      <w:proofErr w:type="gramEnd"/>
      <w:r w:rsidRPr="005D57F4">
        <w:rPr>
          <w:rFonts w:ascii="Times New Roman" w:hAnsi="Times New Roman" w:cs="Times New Roman"/>
          <w:b/>
        </w:rPr>
        <w:t>:</w:t>
      </w:r>
      <w:r w:rsidRPr="005D57F4">
        <w:rPr>
          <w:rFonts w:ascii="Times New Roman" w:hAnsi="Times New Roman" w:cs="Times New Roman"/>
        </w:rPr>
        <w:t xml:space="preserve"> Intestinal Parasites </w:t>
      </w:r>
      <w:proofErr w:type="spellStart"/>
      <w:r w:rsidRPr="005D57F4">
        <w:rPr>
          <w:rFonts w:ascii="Times New Roman" w:hAnsi="Times New Roman" w:cs="Times New Roman"/>
        </w:rPr>
        <w:t>dewormer</w:t>
      </w:r>
      <w:proofErr w:type="spellEnd"/>
      <w:r w:rsidRPr="005D57F4">
        <w:rPr>
          <w:rFonts w:ascii="Times New Roman" w:hAnsi="Times New Roman" w:cs="Times New Roman"/>
        </w:rPr>
        <w:t xml:space="preserve">. </w:t>
      </w:r>
      <w:r w:rsidR="00B5404B" w:rsidRPr="005D57F4">
        <w:rPr>
          <w:rFonts w:ascii="Times New Roman" w:hAnsi="Times New Roman" w:cs="Times New Roman"/>
        </w:rPr>
        <w:t>Repeated annually.</w:t>
      </w:r>
    </w:p>
    <w:p w14:paraId="023EA07C" w14:textId="77777777" w:rsidR="00B5404B" w:rsidRPr="005D57F4" w:rsidRDefault="00B5404B" w:rsidP="00F75C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Fecal Examinations:</w:t>
      </w:r>
      <w:r w:rsidRPr="005D57F4">
        <w:rPr>
          <w:rFonts w:ascii="Times New Roman" w:hAnsi="Times New Roman" w:cs="Times New Roman"/>
        </w:rPr>
        <w:t xml:space="preserve">  Repeated 6-12 months.</w:t>
      </w:r>
    </w:p>
    <w:p w14:paraId="379F5AD0" w14:textId="77777777" w:rsidR="00B5404B" w:rsidRPr="005D57F4" w:rsidRDefault="00B5404B" w:rsidP="00F75C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Flea &amp; Tick Control:</w:t>
      </w:r>
      <w:r w:rsidRPr="005D57F4">
        <w:rPr>
          <w:rFonts w:ascii="Times New Roman" w:hAnsi="Times New Roman" w:cs="Times New Roman"/>
        </w:rPr>
        <w:t xml:space="preserve">  Monthly applications for life.</w:t>
      </w:r>
    </w:p>
    <w:p w14:paraId="776BA604" w14:textId="77777777" w:rsidR="00B5404B" w:rsidRPr="005D57F4" w:rsidRDefault="00B5404B" w:rsidP="00F75C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Heartworm Test and Control</w:t>
      </w:r>
      <w:r w:rsidRPr="005D57F4">
        <w:rPr>
          <w:rFonts w:ascii="Times New Roman" w:hAnsi="Times New Roman" w:cs="Times New Roman"/>
        </w:rPr>
        <w:t>:  Oral or topical prevention monthly for life; Annual testing to confirm effectiveness.  .</w:t>
      </w:r>
    </w:p>
    <w:p w14:paraId="77CCF118" w14:textId="77777777" w:rsidR="00B5404B" w:rsidRPr="005D57F4" w:rsidRDefault="00B5404B" w:rsidP="00F75C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Blood and Blood Pressure Screening:</w:t>
      </w:r>
      <w:r w:rsidRPr="005D57F4">
        <w:rPr>
          <w:rFonts w:ascii="Times New Roman" w:hAnsi="Times New Roman" w:cs="Times New Roman"/>
        </w:rPr>
        <w:t xml:space="preserve">  Every 1 to 3 years.  More frequently if medically necessary.</w:t>
      </w:r>
    </w:p>
    <w:p w14:paraId="0C4A197D" w14:textId="77777777" w:rsidR="00872631" w:rsidRPr="005D57F4" w:rsidRDefault="00872631" w:rsidP="00F75C35">
      <w:pPr>
        <w:spacing w:after="0" w:line="240" w:lineRule="auto"/>
        <w:rPr>
          <w:rFonts w:ascii="Times New Roman" w:hAnsi="Times New Roman" w:cs="Times New Roman"/>
          <w:b/>
        </w:rPr>
      </w:pPr>
    </w:p>
    <w:p w14:paraId="11C075F4" w14:textId="77777777" w:rsidR="00B5404B" w:rsidRPr="005D57F4" w:rsidRDefault="00B5404B" w:rsidP="00F75C35">
      <w:p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Senior Years:</w:t>
      </w:r>
      <w:r w:rsidRPr="005D57F4">
        <w:rPr>
          <w:rFonts w:ascii="Times New Roman" w:hAnsi="Times New Roman" w:cs="Times New Roman"/>
        </w:rPr>
        <w:t xml:space="preserve">  8 years and Beyond:</w:t>
      </w:r>
    </w:p>
    <w:p w14:paraId="1F79C532" w14:textId="77777777" w:rsidR="00B5404B" w:rsidRPr="005D57F4" w:rsidRDefault="00B5404B" w:rsidP="00F75C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D57F4">
        <w:rPr>
          <w:rFonts w:ascii="Times New Roman" w:hAnsi="Times New Roman" w:cs="Times New Roman"/>
          <w:b/>
        </w:rPr>
        <w:t>Blood</w:t>
      </w:r>
      <w:r w:rsidR="00872631" w:rsidRPr="005D57F4">
        <w:rPr>
          <w:rFonts w:ascii="Times New Roman" w:hAnsi="Times New Roman" w:cs="Times New Roman"/>
          <w:b/>
        </w:rPr>
        <w:t xml:space="preserve"> and Blood Pressure Screening:</w:t>
      </w:r>
      <w:r w:rsidR="00F75C35" w:rsidRPr="005D57F4">
        <w:rPr>
          <w:rFonts w:ascii="Times New Roman" w:hAnsi="Times New Roman" w:cs="Times New Roman"/>
          <w:b/>
        </w:rPr>
        <w:t xml:space="preserve"> </w:t>
      </w:r>
      <w:r w:rsidRPr="005D57F4">
        <w:rPr>
          <w:rFonts w:ascii="Times New Roman" w:hAnsi="Times New Roman" w:cs="Times New Roman"/>
        </w:rPr>
        <w:t>Every 6 to 12 months.  More frequently if medically necessary.</w:t>
      </w:r>
    </w:p>
    <w:p w14:paraId="1D8EC172" w14:textId="77777777" w:rsidR="005D3FDF" w:rsidRPr="00F75C35" w:rsidRDefault="00B5404B" w:rsidP="00F75C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D57F4">
        <w:rPr>
          <w:rFonts w:ascii="Times New Roman" w:hAnsi="Times New Roman" w:cs="Times New Roman"/>
          <w:b/>
        </w:rPr>
        <w:t>X-Rays / Ultrasound Screening</w:t>
      </w:r>
      <w:r w:rsidRPr="005D57F4">
        <w:rPr>
          <w:rFonts w:ascii="Times New Roman" w:hAnsi="Times New Roman" w:cs="Times New Roman"/>
        </w:rPr>
        <w:t>:</w:t>
      </w:r>
      <w:r w:rsidR="00F75C35" w:rsidRPr="005D57F4">
        <w:rPr>
          <w:rFonts w:ascii="Times New Roman" w:hAnsi="Times New Roman" w:cs="Times New Roman"/>
        </w:rPr>
        <w:t xml:space="preserve"> </w:t>
      </w:r>
      <w:r w:rsidRPr="005D57F4">
        <w:rPr>
          <w:rFonts w:ascii="Times New Roman" w:hAnsi="Times New Roman" w:cs="Times New Roman"/>
        </w:rPr>
        <w:t xml:space="preserve">Whole body imaging after 8-10 years of </w:t>
      </w:r>
      <w:r w:rsidRPr="00F75C35">
        <w:rPr>
          <w:rFonts w:ascii="Arial" w:hAnsi="Arial" w:cs="Arial"/>
          <w:sz w:val="20"/>
          <w:szCs w:val="20"/>
        </w:rPr>
        <w:t>age.</w:t>
      </w:r>
    </w:p>
    <w:sectPr w:rsidR="005D3FDF" w:rsidRPr="00F7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953"/>
    <w:multiLevelType w:val="hybridMultilevel"/>
    <w:tmpl w:val="E1E6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104F"/>
    <w:multiLevelType w:val="hybridMultilevel"/>
    <w:tmpl w:val="A32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51953"/>
    <w:multiLevelType w:val="hybridMultilevel"/>
    <w:tmpl w:val="6332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48608">
    <w:abstractNumId w:val="0"/>
  </w:num>
  <w:num w:numId="2" w16cid:durableId="473832230">
    <w:abstractNumId w:val="1"/>
  </w:num>
  <w:num w:numId="3" w16cid:durableId="361631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4B"/>
    <w:rsid w:val="00282ABD"/>
    <w:rsid w:val="004747C9"/>
    <w:rsid w:val="005D57F4"/>
    <w:rsid w:val="00851808"/>
    <w:rsid w:val="00872631"/>
    <w:rsid w:val="00A30340"/>
    <w:rsid w:val="00B5404B"/>
    <w:rsid w:val="00D57A76"/>
    <w:rsid w:val="00F75C35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BCAF"/>
  <w15:docId w15:val="{50450E32-D46C-4851-A759-878CB2E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Four Paws AH</cp:lastModifiedBy>
  <cp:revision>2</cp:revision>
  <cp:lastPrinted>2023-01-04T19:19:00Z</cp:lastPrinted>
  <dcterms:created xsi:type="dcterms:W3CDTF">2023-01-11T23:45:00Z</dcterms:created>
  <dcterms:modified xsi:type="dcterms:W3CDTF">2023-01-11T23:45:00Z</dcterms:modified>
</cp:coreProperties>
</file>